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76ca757" w14:textId="76ca757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="00F142E8" w:rsidP="008B0747" w:rsidRDefault="00F142E8">
      <w:pPr>
        <w:jc w:val="right"/>
      </w:pPr>
    </w:p>
    <w:p w:rsidR="00F45E0B" w:rsidP="008B0747" w:rsidRDefault="00F45E0B">
      <w:pPr>
        <w:jc w:val="right"/>
      </w:pPr>
    </w:p>
    <w:p w:rsidRPr="002B2FAD" w:rsidR="00F45E0B" w:rsidP="008B0747" w:rsidRDefault="00F45E0B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9B6D8B">
        <w:t>22</w:t>
      </w:r>
      <w:r>
        <w:t xml:space="preserve">. </w:t>
      </w:r>
      <w:r w:rsidR="009B6D8B">
        <w:t>listopada</w:t>
      </w:r>
      <w:r>
        <w:t xml:space="preserve"> 201</w:t>
      </w:r>
      <w:r w:rsidR="009B6D8B">
        <w:t>9</w:t>
      </w:r>
      <w:r>
        <w:t xml:space="preserve">. godine u </w:t>
      </w:r>
      <w:r w:rsidR="009B6D8B">
        <w:t xml:space="preserve">13,30 </w:t>
      </w:r>
      <w:r>
        <w:t xml:space="preserve">sati na Trgovačkom sudu u Pazinu, </w:t>
      </w:r>
    </w:p>
    <w:p w:rsidR="009B6D8B" w:rsidP="009B6D8B" w:rsidRDefault="009B6D8B">
      <w:pPr>
        <w:jc w:val="center"/>
      </w:pPr>
      <w:r>
        <w:t xml:space="preserve">u stečajnom postupku nad stečajnim dužnikom </w:t>
      </w:r>
    </w:p>
    <w:p w:rsidR="009B6D8B" w:rsidP="009B6D8B" w:rsidRDefault="009B6D8B">
      <w:pPr>
        <w:jc w:val="center"/>
      </w:pPr>
      <w:r>
        <w:t>VETERINARSKA AMBULANTA POREČ d.o.o. "u stečaju"</w:t>
      </w:r>
    </w:p>
    <w:p w:rsidR="009B6D8B" w:rsidP="009B6D8B" w:rsidRDefault="009B6D8B">
      <w:pPr>
        <w:jc w:val="center"/>
      </w:pPr>
      <w:r>
        <w:t>Poreč. Mate Vlašića bb</w:t>
      </w:r>
    </w:p>
    <w:p w:rsidR="009B6D8B" w:rsidP="009B6D8B" w:rsidRDefault="009B6D8B">
      <w:pPr>
        <w:jc w:val="center"/>
      </w:pPr>
      <w:r>
        <w:t>OIB: 30182032532</w:t>
      </w:r>
    </w:p>
    <w:p w:rsidR="00233BF3" w:rsidP="00233BF3" w:rsidRDefault="00233BF3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>ZAPISNIČARKA: 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9B6D8B">
        <w:t>Alein Khan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9B6D8B">
        <w:t>13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F5C03" w:rsidRDefault="00611408">
      <w:pPr>
        <w:ind w:firstLine="708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8F5C03" w:rsidP="008F5C03" w:rsidRDefault="00E54473">
      <w:pPr>
        <w:jc w:val="both"/>
      </w:pPr>
      <w:r>
        <w:tab/>
      </w:r>
      <w:r w:rsidR="008F5C03">
        <w:t>1/ za vjerovnika ZLATNA d.o.o. pun. An</w:t>
      </w:r>
      <w:r w:rsidR="00616CF6">
        <w:t>drej Stanič, odvjetnik u Poreču</w:t>
      </w:r>
    </w:p>
    <w:p w:rsidR="00616CF6" w:rsidP="00616CF6" w:rsidRDefault="00616CF6">
      <w:pPr>
        <w:ind w:firstLine="708"/>
        <w:jc w:val="both"/>
      </w:pPr>
      <w:r>
        <w:t>2/ vjerovnik Đorđe Perković</w:t>
      </w:r>
    </w:p>
    <w:p w:rsidR="008F5C03" w:rsidP="008F5C03" w:rsidRDefault="00616CF6">
      <w:pPr>
        <w:ind w:firstLine="708"/>
        <w:jc w:val="both"/>
      </w:pPr>
      <w:r>
        <w:t xml:space="preserve">3/ vjerovnik Dušan Piskavica </w:t>
      </w:r>
      <w:r w:rsidR="00F45E0B">
        <w:t xml:space="preserve">osobno, i kao punomoćnik vjerovnika VETERINARSKE BOLNICE POREČ d.o.o., </w:t>
      </w:r>
    </w:p>
    <w:p w:rsidR="00616CF6" w:rsidP="008F5C03" w:rsidRDefault="00616CF6">
      <w:pPr>
        <w:ind w:firstLine="708"/>
        <w:jc w:val="both"/>
      </w:pPr>
      <w:r>
        <w:t>4/ punomoćnik M</w:t>
      </w:r>
      <w:r w:rsidR="00F45E0B">
        <w:t>laden</w:t>
      </w:r>
      <w:r>
        <w:t xml:space="preserve"> Seršić</w:t>
      </w:r>
    </w:p>
    <w:p w:rsidR="00616CF6" w:rsidP="008F5C03" w:rsidRDefault="00616CF6">
      <w:pPr>
        <w:ind w:firstLine="708"/>
        <w:jc w:val="both"/>
      </w:pPr>
    </w:p>
    <w:p w:rsidR="00F45E0B" w:rsidP="008F5C03" w:rsidRDefault="00F45E0B">
      <w:pPr>
        <w:ind w:firstLine="708"/>
        <w:jc w:val="both"/>
      </w:pPr>
    </w:p>
    <w:p w:rsidR="00616CF6" w:rsidP="008F5C03" w:rsidRDefault="00F45E0B">
      <w:pPr>
        <w:ind w:firstLine="708"/>
        <w:jc w:val="both"/>
      </w:pPr>
      <w:r>
        <w:t>Pun.</w:t>
      </w:r>
      <w:r w:rsidR="00616CF6">
        <w:t xml:space="preserve"> Dušan Piskavica predaje izjavu o prijenosu tražbine CROATIA OSIGURANJA d.d. na VETERINARSKU BOLNICU POREČ d.o.o.</w:t>
      </w:r>
    </w:p>
    <w:p w:rsidR="00616CF6" w:rsidP="00616CF6" w:rsidRDefault="00616CF6">
      <w:pPr>
        <w:jc w:val="both"/>
      </w:pPr>
    </w:p>
    <w:p w:rsidR="00266760" w:rsidP="008F5C03" w:rsidRDefault="00266760">
      <w:pPr>
        <w:ind w:firstLine="708"/>
        <w:jc w:val="both"/>
      </w:pPr>
      <w:r w:rsidRPr="002B2FAD"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9B6D8B">
        <w:t>20</w:t>
      </w:r>
      <w:r w:rsidR="00356CEC">
        <w:t>.</w:t>
      </w:r>
      <w:r w:rsidR="009B6D8B">
        <w:t xml:space="preserve"> rujna</w:t>
      </w:r>
      <w:r>
        <w:t xml:space="preserve"> 201</w:t>
      </w:r>
      <w:r w:rsidR="009B6D8B">
        <w:t>9</w:t>
      </w:r>
      <w:r>
        <w:t xml:space="preserve">. godine, a objavljeno je na e-oglasnoj ploči </w:t>
      </w:r>
      <w:r w:rsidR="009B6D8B">
        <w:t>24</w:t>
      </w:r>
      <w:r w:rsidR="00A10722">
        <w:t xml:space="preserve">. </w:t>
      </w:r>
      <w:r w:rsidR="009B6D8B">
        <w:t xml:space="preserve">rujna </w:t>
      </w:r>
      <w:r w:rsidR="00BE0D08">
        <w:t>201</w:t>
      </w:r>
      <w:r w:rsidR="009B6D8B">
        <w:t>9</w:t>
      </w:r>
      <w:r w:rsidR="00BE0D08">
        <w:t xml:space="preserve">. godine. </w:t>
      </w:r>
      <w:r w:rsidR="00CD08ED">
        <w:t xml:space="preserve">Isto je priloženo na listu </w:t>
      </w:r>
      <w:r w:rsidR="009B6D8B">
        <w:t>144-152</w:t>
      </w:r>
      <w:r w:rsidR="00CD08ED">
        <w:t xml:space="preserve"> spisa. </w:t>
      </w:r>
    </w:p>
    <w:p w:rsidRPr="002B2FAD" w:rsidR="00266760" w:rsidP="008B0747" w:rsidRDefault="00266760">
      <w:pPr>
        <w:jc w:val="both"/>
      </w:pPr>
    </w:p>
    <w:p w:rsidR="00D21CD0" w:rsidP="009B6D8B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D74397">
        <w:t xml:space="preserve">, s time što navodi </w:t>
      </w:r>
      <w:r w:rsidR="00616CF6">
        <w:t xml:space="preserve">da je od dana otkada je dostavio izvješće sudu pa do dana održavanja izvještajnog ročišta došlo do promjene određenih okolnosti, a o čemu je i VETERINARSKA BOLNICA POREČ </w:t>
      </w:r>
      <w:r w:rsidR="00F0776F">
        <w:t xml:space="preserve">d.o.o. </w:t>
      </w:r>
      <w:r w:rsidR="00616CF6">
        <w:t xml:space="preserve">izvijestila sud u podnesku od 4. listopada 2019. Fiducijarno vlasništvo je sa Janeza Cepudera preneseno na VETERINARSKU BOLNICU POREČ d.o.o., a koja se odrekla prava na odvojeno namirenje, iako to isto nije još provedeno u zemljišnim </w:t>
      </w:r>
      <w:r w:rsidR="00616CF6">
        <w:lastRenderedPageBreak/>
        <w:t xml:space="preserve">knjigama, a s obzirom na što st. upravitelj smatra da </w:t>
      </w:r>
      <w:r w:rsidR="00F0776F">
        <w:t xml:space="preserve">nema više </w:t>
      </w:r>
      <w:r w:rsidR="00616CF6">
        <w:t xml:space="preserve">potrebe pokretati parnični postupak radi brisanja fiducijarnog prava vlasništva na ¼ dijela k. č. 3304/7 k.o. Poreč. </w:t>
      </w:r>
      <w:r w:rsidR="00F0776F">
        <w:t>S obzirom na navedeno, korigira predra</w:t>
      </w:r>
      <w:r w:rsidR="00E5146C">
        <w:t>č</w:t>
      </w:r>
      <w:r w:rsidR="00F0776F">
        <w:t xml:space="preserve">un troškova stečajnog postupka do 31.3.2020. koji bi sada iznosi 10.500,00 kn a odnosio bi se na troškove knjigovodstva te pečata i bankarskih usluga. </w:t>
      </w:r>
    </w:p>
    <w:p w:rsidR="00F0776F" w:rsidP="009B6D8B" w:rsidRDefault="00F0776F">
      <w:pPr>
        <w:jc w:val="both"/>
      </w:pPr>
    </w:p>
    <w:p w:rsidR="00F0776F" w:rsidP="00F0776F" w:rsidRDefault="00F0776F">
      <w:pPr>
        <w:ind w:firstLine="708"/>
        <w:jc w:val="both"/>
      </w:pPr>
      <w:r>
        <w:t xml:space="preserve">Stečajni upravitelj također obzirom na novonastale okolnosti smatra da nema potrebe posebno raspravljati pitanje zakupnine nekretnine dužnika, obzirom je izgledno da će se pristupiti izradi stečajnog plana. </w:t>
      </w:r>
    </w:p>
    <w:p w:rsidR="009B6D8B" w:rsidP="009B6D8B" w:rsidRDefault="009B6D8B">
      <w:pPr>
        <w:jc w:val="both"/>
      </w:pPr>
    </w:p>
    <w:p w:rsidR="00AA22D1" w:rsidP="00AA22D1" w:rsidRDefault="00CD08ED">
      <w:pPr>
        <w:jc w:val="both"/>
      </w:pPr>
      <w:r>
        <w:tab/>
        <w:t>Sudac poziva nazočn</w:t>
      </w:r>
      <w:r w:rsidR="00CA077B">
        <w:t>og</w:t>
      </w:r>
      <w:r>
        <w:t xml:space="preserve"> stečajnog</w:t>
      </w:r>
      <w:r w:rsidR="00AA22D1">
        <w:t xml:space="preserve"> vjerovnik</w:t>
      </w:r>
      <w:r>
        <w:t>a</w:t>
      </w:r>
      <w:r w:rsidR="00AA22D1">
        <w:t xml:space="preserve"> da se očituj</w:t>
      </w:r>
      <w:r w:rsidR="00CA077B">
        <w:t xml:space="preserve">e </w:t>
      </w:r>
      <w:r w:rsidR="00AA22D1">
        <w:t xml:space="preserve">o podnesenom izvješću stečajnog upravitelja. </w:t>
      </w:r>
    </w:p>
    <w:p w:rsidR="00F0776F" w:rsidP="00AA22D1" w:rsidRDefault="00F0776F">
      <w:pPr>
        <w:jc w:val="both"/>
      </w:pPr>
    </w:p>
    <w:p w:rsidR="00F0776F" w:rsidP="00F0776F" w:rsidRDefault="00F0776F">
      <w:pPr>
        <w:ind w:firstLine="708"/>
        <w:jc w:val="both"/>
      </w:pPr>
      <w:r>
        <w:t xml:space="preserve">Nazočnim vjerovnicima ukratko se iznosi podnesak vjerovnika VETERINARSKA BOLNICA POREČ d.o.o. koji je zaprimljen 4.10.2019., a kojim je predložena izrada stečajnog plana te su iznesene okolnosti vezane uz izradu stečajnog plana. </w:t>
      </w:r>
      <w:r w:rsidR="00F45E0B">
        <w:t xml:space="preserve"> </w:t>
      </w:r>
    </w:p>
    <w:p w:rsidR="00F0776F" w:rsidP="00AA22D1" w:rsidRDefault="00F0776F">
      <w:pPr>
        <w:jc w:val="both"/>
      </w:pPr>
    </w:p>
    <w:p w:rsidR="00F0776F" w:rsidP="00AA22D1" w:rsidRDefault="00F0776F">
      <w:pPr>
        <w:jc w:val="both"/>
      </w:pPr>
      <w:r>
        <w:tab/>
        <w:t xml:space="preserve">Svi nazočni vjerovnici suglasni sa prijedlogom da se stečajnom </w:t>
      </w:r>
      <w:r w:rsidR="00F45E0B">
        <w:t>upravitelju</w:t>
      </w:r>
      <w:r>
        <w:t xml:space="preserve"> naloži izrada stečajnog plana. </w:t>
      </w:r>
    </w:p>
    <w:p w:rsidR="008B0747" w:rsidP="008B0747" w:rsidRDefault="008B0747">
      <w:pPr>
        <w:jc w:val="both"/>
      </w:pPr>
    </w:p>
    <w:p w:rsidR="00CD08ED" w:rsidP="008B0747" w:rsidRDefault="00CD08ED">
      <w:pPr>
        <w:jc w:val="both"/>
      </w:pPr>
      <w:r>
        <w:tab/>
      </w:r>
    </w:p>
    <w:p w:rsidRPr="002B2FAD" w:rsidR="009B6D8B" w:rsidP="008B0747" w:rsidRDefault="009B6D8B">
      <w:pPr>
        <w:jc w:val="both"/>
      </w:pPr>
    </w:p>
    <w:p w:rsidRPr="002B2FAD" w:rsidR="007C294E" w:rsidP="007C294E" w:rsidRDefault="007C294E">
      <w:pPr>
        <w:jc w:val="both"/>
      </w:pPr>
      <w:r>
        <w:tab/>
      </w:r>
      <w:r w:rsidRPr="002B2FAD">
        <w:t xml:space="preserve">SKUPŠTINA VJEROVNIKA </w:t>
      </w:r>
      <w:r w:rsidR="00F0776F">
        <w:t xml:space="preserve">SUGLASNO </w:t>
      </w:r>
      <w:r w:rsidRPr="002B2FAD">
        <w:t>DONOSI</w:t>
      </w:r>
    </w:p>
    <w:p w:rsidRPr="002B2FAD" w:rsidR="007C294E" w:rsidP="007C294E" w:rsidRDefault="007C294E">
      <w:pPr>
        <w:jc w:val="both"/>
      </w:pPr>
    </w:p>
    <w:p w:rsidRPr="002B2FAD" w:rsidR="007C294E" w:rsidP="007C294E" w:rsidRDefault="007C294E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</w:t>
      </w:r>
      <w:r w:rsidR="00F0776F">
        <w:t>ODLUKU</w:t>
      </w:r>
      <w:r w:rsidRPr="002B2FAD">
        <w:t xml:space="preserve"> </w:t>
      </w:r>
    </w:p>
    <w:p w:rsidRPr="002B2FAD" w:rsidR="008B0747" w:rsidP="008B0747" w:rsidRDefault="008B0747"/>
    <w:p w:rsidR="00135A80" w:rsidP="00F0776F" w:rsidRDefault="008B0747">
      <w:pPr>
        <w:jc w:val="both"/>
      </w:pPr>
      <w:r w:rsidRPr="002B2FAD">
        <w:tab/>
      </w:r>
      <w:r w:rsidR="001E605D">
        <w:t xml:space="preserve">I. </w:t>
      </w:r>
      <w:r w:rsidR="00F0776F">
        <w:t>Nalaže se stečajnom upravitelju da izradi stečajni plan za dužnika sukladno o</w:t>
      </w:r>
      <w:r w:rsidR="00F45E0B">
        <w:t xml:space="preserve">dredbama čl. 303. do 320. SZ-a., u roku od 30 dana od dana održavanja ovog ročišta. </w:t>
      </w:r>
    </w:p>
    <w:p w:rsidR="00F45E0B" w:rsidP="00F0776F" w:rsidRDefault="00F45E0B">
      <w:pPr>
        <w:jc w:val="both"/>
      </w:pPr>
    </w:p>
    <w:p w:rsidR="00F45E0B" w:rsidP="00F45E0B" w:rsidRDefault="00F45E0B">
      <w:pPr>
        <w:ind w:firstLine="708"/>
        <w:jc w:val="both"/>
      </w:pPr>
      <w:r>
        <w:t xml:space="preserve">Pun. vjerovnika VETERINARSKA BOLNICA POREČ d.o.o. navodi da je voljan deponirati na poziv suda novčani depozit potreban za pokriće troškova izrade stečajnog plana i ostalih troškova stečajnog postupka. </w:t>
      </w:r>
    </w:p>
    <w:p w:rsidR="00B603DF" w:rsidP="00163B65" w:rsidRDefault="00B603DF">
      <w:pPr>
        <w:jc w:val="both"/>
      </w:pPr>
    </w:p>
    <w:p w:rsidR="00D166CC" w:rsidP="001B26BC" w:rsidRDefault="00F45E0B">
      <w:pPr>
        <w:jc w:val="both"/>
      </w:pPr>
      <w:r>
        <w:t>Stečajni upravitelj je u svom izvješću predložio da se dva postupka kod kojih je dužnik na aktivnoj strani i to parnični postupak kod Trgovačkog suda u Rijeci posl. broj P-1195/14 protiv DESINSEKCIJE d.d.,  i parnični postupka kod ovog suda pod po</w:t>
      </w:r>
      <w:r w:rsidR="00E5146C">
        <w:t>sl. brojem P-67/15 protiv Dragi</w:t>
      </w:r>
      <w:r w:rsidR="003E33CB">
        <w:t>&gt;</w:t>
      </w:r>
      <w:r>
        <w:t xml:space="preserve">ce Rakovac i Tomislava Čanića ne preuzimaju te predlaže da skupština donese odluku po tom pitanju. </w:t>
      </w:r>
    </w:p>
    <w:p w:rsidR="00F45E0B" w:rsidP="001B26BC" w:rsidRDefault="00F45E0B">
      <w:pPr>
        <w:jc w:val="both"/>
      </w:pPr>
    </w:p>
    <w:p w:rsidR="00F45E0B" w:rsidP="001B26BC" w:rsidRDefault="00F45E0B">
      <w:pPr>
        <w:jc w:val="both"/>
      </w:pPr>
      <w:r>
        <w:tab/>
        <w:t>Vjerovnik Mladen Seršić navodi da se pred Trgov</w:t>
      </w:r>
      <w:r w:rsidR="00E5146C">
        <w:t xml:space="preserve">ačkim sudom u Rijeci pod posl. </w:t>
      </w:r>
      <w:r>
        <w:t>brojem P-</w:t>
      </w:r>
      <w:r w:rsidR="00E5146C">
        <w:t>632</w:t>
      </w:r>
      <w:r>
        <w:t xml:space="preserve">/17 vodi parnični postupak u kojem je dužnik tužitelj protiv tuženika ERSTE BANKE d.d. u kojem je donesena prvostupanjska odluka i izjavljena je žalba. </w:t>
      </w:r>
    </w:p>
    <w:p w:rsidR="00F45E0B" w:rsidP="001B26BC" w:rsidRDefault="00F45E0B">
      <w:pPr>
        <w:jc w:val="both"/>
      </w:pPr>
    </w:p>
    <w:p w:rsidR="00F45E0B" w:rsidP="001B26BC" w:rsidRDefault="00F45E0B">
      <w:pPr>
        <w:jc w:val="both"/>
      </w:pPr>
      <w:r>
        <w:tab/>
        <w:t xml:space="preserve">Pun. vjerovnika ZLATNA d.o.o. navodi da je pred TS u Rijeci pod posl. broje: P-414/16 vodi parnični postupak u kojem je dužnik tužitelj protiv tuženika ERSTE I ZLATNE d.o.o. u kojem je donesena prvostupanjska odluka kojom se zahtjev tužitelja odbija, te je povodom takve odluke od strane tužitelja izjavljena žalba. </w:t>
      </w:r>
    </w:p>
    <w:p w:rsidR="00F45E0B" w:rsidP="001B26BC" w:rsidRDefault="00F45E0B">
      <w:pPr>
        <w:jc w:val="both"/>
      </w:pPr>
    </w:p>
    <w:p w:rsidR="00F45E0B" w:rsidP="001B26BC" w:rsidRDefault="00F45E0B">
      <w:pPr>
        <w:jc w:val="both"/>
      </w:pPr>
    </w:p>
    <w:p w:rsidR="00F45E0B" w:rsidP="00F45E0B" w:rsidRDefault="00F45E0B">
      <w:pPr>
        <w:jc w:val="both"/>
      </w:pPr>
    </w:p>
    <w:p w:rsidR="00F45E0B" w:rsidP="00F45E0B" w:rsidRDefault="00F45E0B">
      <w:pPr>
        <w:jc w:val="both"/>
      </w:pPr>
    </w:p>
    <w:p w:rsidRPr="002B2FAD" w:rsidR="00F45E0B" w:rsidP="00F45E0B" w:rsidRDefault="00F45E0B">
      <w:pPr>
        <w:jc w:val="both"/>
      </w:pPr>
    </w:p>
    <w:p w:rsidRPr="002B2FAD" w:rsidR="00F45E0B" w:rsidP="00F45E0B" w:rsidRDefault="00F45E0B">
      <w:pPr>
        <w:jc w:val="both"/>
      </w:pPr>
      <w:r>
        <w:tab/>
      </w:r>
      <w:r w:rsidRPr="002B2FAD">
        <w:t xml:space="preserve">SKUPŠTINA VJEROVNIKA </w:t>
      </w:r>
      <w:r>
        <w:t xml:space="preserve">SUGLASNO </w:t>
      </w:r>
      <w:r w:rsidRPr="002B2FAD">
        <w:t>DONOSI</w:t>
      </w:r>
    </w:p>
    <w:p w:rsidRPr="002B2FAD" w:rsidR="00F45E0B" w:rsidP="00F45E0B" w:rsidRDefault="00F45E0B">
      <w:pPr>
        <w:jc w:val="both"/>
      </w:pPr>
    </w:p>
    <w:p w:rsidRPr="002B2FAD" w:rsidR="00F45E0B" w:rsidP="00F45E0B" w:rsidRDefault="00F45E0B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</w:t>
      </w:r>
      <w:r>
        <w:t>ODLUKU</w:t>
      </w:r>
      <w:r w:rsidRPr="002B2FAD">
        <w:t xml:space="preserve"> </w:t>
      </w:r>
    </w:p>
    <w:p w:rsidR="00F45E0B" w:rsidP="001B26BC" w:rsidRDefault="00F45E0B">
      <w:pPr>
        <w:jc w:val="both"/>
      </w:pPr>
    </w:p>
    <w:p w:rsidR="00F45E0B" w:rsidP="00E5146C" w:rsidRDefault="00E5146C">
      <w:pPr>
        <w:ind w:firstLine="708"/>
        <w:jc w:val="both"/>
      </w:pPr>
      <w:r>
        <w:t xml:space="preserve">Nalaže se stečajnom upravitelju da ne preuzima i nastavlja parnice u ime stečajnog dužnika i to parnice koje se vode kod TS Rijeka P-1195/14, P-632/17, P-414/16 te kod TS Pazin P-67/15. </w:t>
      </w:r>
    </w:p>
    <w:p w:rsidR="00D166CC" w:rsidP="001B26BC" w:rsidRDefault="00D166CC">
      <w:pPr>
        <w:jc w:val="both"/>
      </w:pPr>
    </w:p>
    <w:p w:rsidR="00E5146C" w:rsidP="001B26BC" w:rsidRDefault="00E5146C">
      <w:pPr>
        <w:jc w:val="both"/>
      </w:pPr>
      <w:r>
        <w:tab/>
        <w:t>Na traženje nazočnih vjerovnika, stečajni upravitelj izjavljuje da dužnik nema potraživanja prema društvu ZLATNA d.o.o. kao i da dužnik nema potraživanja prema osobi Aldi Knapiću iz Poreča, Istarska 5, OIB: 73001663832 kao niti prema osobi Zoranu Knapiću iz Poreča, Materada 31, OIB: 27255696069.</w:t>
      </w:r>
    </w:p>
    <w:p w:rsidR="00E5146C" w:rsidP="001B26BC" w:rsidRDefault="00E5146C">
      <w:pPr>
        <w:jc w:val="both"/>
      </w:pPr>
    </w:p>
    <w:p w:rsidR="00E5146C" w:rsidP="001B26BC" w:rsidRDefault="00E5146C">
      <w:pPr>
        <w:jc w:val="both"/>
      </w:pPr>
    </w:p>
    <w:p w:rsidRPr="002B2FAD" w:rsidR="00266760" w:rsidP="008B0747" w:rsidRDefault="00EC5781">
      <w:pPr>
        <w:jc w:val="center"/>
      </w:pPr>
      <w:r w:rsidRPr="002B2FAD">
        <w:t xml:space="preserve">Dovršeno u </w:t>
      </w:r>
      <w:r w:rsidR="00E5146C">
        <w:t>14:06</w:t>
      </w:r>
      <w:r w:rsidRPr="002B2FAD" w:rsidR="00C5079D">
        <w:t xml:space="preserve"> </w:t>
      </w:r>
      <w:r w:rsidRPr="002B2FAD" w:rsidR="00266760">
        <w:t>sati.</w:t>
      </w:r>
    </w:p>
    <w:p w:rsidRPr="002B2FAD" w:rsidR="00266760" w:rsidP="008B0747" w:rsidRDefault="00266760">
      <w:pPr>
        <w:jc w:val="both"/>
      </w:pPr>
    </w:p>
    <w:p w:rsidRPr="002B2FAD" w:rsidR="00185100" w:rsidP="008B0747" w:rsidRDefault="00185100">
      <w:pPr>
        <w:jc w:val="both"/>
      </w:pPr>
    </w:p>
    <w:p w:rsidRPr="002B2FAD" w:rsidR="00266760" w:rsidP="008B0747" w:rsidRDefault="00E07199">
      <w:pPr>
        <w:jc w:val="both"/>
      </w:pPr>
      <w:r w:rsidRPr="002B2FAD">
        <w:t>Stečajni upravitelj</w:t>
      </w:r>
      <w:r w:rsidRPr="002B2FAD" w:rsidR="00AA68DE">
        <w:tab/>
      </w:r>
      <w:r w:rsidRPr="002B2FAD" w:rsidR="00AA68DE">
        <w:tab/>
      </w:r>
      <w:r w:rsidRPr="002B2FAD">
        <w:t xml:space="preserve">         </w:t>
      </w:r>
      <w:r w:rsidRPr="002B2FAD" w:rsidR="008943D1">
        <w:t xml:space="preserve">      </w:t>
      </w:r>
      <w:r w:rsidRPr="002B2FAD">
        <w:t xml:space="preserve"> </w:t>
      </w:r>
      <w:r w:rsidRPr="002B2FAD" w:rsidR="00AA68DE">
        <w:t>Stečajni sudac</w:t>
      </w:r>
      <w:r w:rsidRPr="002B2FAD" w:rsidR="00AA68DE">
        <w:tab/>
      </w:r>
      <w:r w:rsidRPr="002B2FAD">
        <w:t xml:space="preserve">                     </w:t>
      </w:r>
      <w:r w:rsidRPr="002B2FAD" w:rsidR="00AD1579">
        <w:t xml:space="preserve">          </w:t>
      </w:r>
      <w:r w:rsidRPr="002B2FAD">
        <w:t xml:space="preserve">Vjerovnici  </w:t>
      </w:r>
      <w:r w:rsidRPr="002B2FAD" w:rsidR="00266760">
        <w:tab/>
      </w:r>
    </w:p>
    <w:p w:rsidRPr="002B2FAD" w:rsidR="00266760" w:rsidP="008B0747" w:rsidRDefault="00266760">
      <w:pPr>
        <w:jc w:val="both"/>
      </w:pPr>
    </w:p>
    <w:p w:rsidRPr="002B2FAD" w:rsidR="00266760" w:rsidP="008B0747" w:rsidRDefault="007702DD">
      <w:pPr>
        <w:jc w:val="both"/>
      </w:pPr>
      <w:r w:rsidRPr="002B2FAD">
        <w:t xml:space="preserve"> </w:t>
      </w:r>
      <w:r w:rsidRPr="002B2FAD" w:rsidR="00EB4BF2">
        <w:t xml:space="preserve"> </w:t>
      </w:r>
    </w:p>
    <w:p w:rsidRPr="002B2FAD" w:rsidR="00266760" w:rsidP="008B0747" w:rsidRDefault="00E07199">
      <w:pPr>
        <w:jc w:val="both"/>
      </w:pPr>
      <w:r w:rsidRPr="002B2FAD">
        <w:t xml:space="preserve">                                                  </w:t>
      </w:r>
      <w:r w:rsidRPr="002B2FAD" w:rsidR="00185100">
        <w:t xml:space="preserve">          </w:t>
      </w:r>
      <w:r w:rsidR="00E37200">
        <w:t xml:space="preserve">  </w:t>
      </w:r>
      <w:r w:rsidRPr="002B2FAD" w:rsidR="00185100">
        <w:t xml:space="preserve">    </w:t>
      </w:r>
      <w:r w:rsidRPr="002B2FAD">
        <w:t>Zapisničar</w:t>
      </w:r>
    </w:p>
    <w:p w:rsidRPr="002B2FAD" w:rsidR="00266760" w:rsidP="008B0747" w:rsidRDefault="00266760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p w:rsidRPr="002B2FAD" w:rsidR="00B04449" w:rsidP="008B0747" w:rsidRDefault="00B04449"/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FB7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130DB5" w:rsidP="00130DB5" w:rsidRDefault="00130DB5">
    <w:pPr>
      <w:jc w:val="right"/>
    </w:pPr>
    <w:r w:rsidRPr="00E46CF0">
      <w:t xml:space="preserve">                                   </w:t>
    </w:r>
    <w:r w:rsidRPr="00E46CF0" w:rsidR="009B6D8B">
      <w:t>Posl. br</w:t>
    </w:r>
    <w:r w:rsidR="009B6D8B">
      <w:t>oj: 4</w:t>
    </w:r>
    <w:r w:rsidRPr="00E46CF0" w:rsidR="009B6D8B">
      <w:t xml:space="preserve"> St</w:t>
    </w:r>
    <w:r w:rsidR="009B6D8B">
      <w:t>-30/2019-50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9B6D8B">
      <w:t>30/2019-50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E58EB"/>
    <w:rsid w:val="00310E22"/>
    <w:rsid w:val="00315822"/>
    <w:rsid w:val="003161AE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E33CB"/>
    <w:rsid w:val="003F42E6"/>
    <w:rsid w:val="0042650A"/>
    <w:rsid w:val="00450017"/>
    <w:rsid w:val="004B7D73"/>
    <w:rsid w:val="004D6569"/>
    <w:rsid w:val="004D7648"/>
    <w:rsid w:val="004F3373"/>
    <w:rsid w:val="004F7E1B"/>
    <w:rsid w:val="0050470A"/>
    <w:rsid w:val="00507014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6CF6"/>
    <w:rsid w:val="00617D41"/>
    <w:rsid w:val="00621D3E"/>
    <w:rsid w:val="00627EEC"/>
    <w:rsid w:val="00686C20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F5C03"/>
    <w:rsid w:val="00903ABA"/>
    <w:rsid w:val="00930CB7"/>
    <w:rsid w:val="009337FF"/>
    <w:rsid w:val="0094172C"/>
    <w:rsid w:val="00941B4A"/>
    <w:rsid w:val="00953B8F"/>
    <w:rsid w:val="009711A0"/>
    <w:rsid w:val="00975D93"/>
    <w:rsid w:val="0099219E"/>
    <w:rsid w:val="009B6D8B"/>
    <w:rsid w:val="009C0B09"/>
    <w:rsid w:val="009C11BF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F06A1"/>
    <w:rsid w:val="00AF393A"/>
    <w:rsid w:val="00B01FF6"/>
    <w:rsid w:val="00B0388C"/>
    <w:rsid w:val="00B04449"/>
    <w:rsid w:val="00B05D82"/>
    <w:rsid w:val="00B300FC"/>
    <w:rsid w:val="00B55B0D"/>
    <w:rsid w:val="00B603DF"/>
    <w:rsid w:val="00B60EF6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A7DE6"/>
    <w:rsid w:val="00DD613D"/>
    <w:rsid w:val="00DF656D"/>
    <w:rsid w:val="00E07199"/>
    <w:rsid w:val="00E37200"/>
    <w:rsid w:val="00E40BA4"/>
    <w:rsid w:val="00E47800"/>
    <w:rsid w:val="00E5146C"/>
    <w:rsid w:val="00E54473"/>
    <w:rsid w:val="00E60837"/>
    <w:rsid w:val="00E66C73"/>
    <w:rsid w:val="00E72FB7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0776F"/>
    <w:rsid w:val="00F142E8"/>
    <w:rsid w:val="00F333C5"/>
    <w:rsid w:val="00F45E0B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80758D6-D2FB-4E58-B56D-F1715CE63B3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F06A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F06A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72F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2F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2F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2F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2F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5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075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2019.</izvorni_sadrzaj>
    <derivirana_varijabla naziv="DomainObject.StvarniPocetakDatum_1">22. listopada 2019.</derivirana_varijabla>
  </DomainObject.StvarniPocetakDatum>
  <DomainObject.StvarniZavrsetakDatum>
    <izvorni_sadrzaj>22. listopada 2019.</izvorni_sadrzaj>
    <derivirana_varijabla naziv="DomainObject.StvarniZavrsetakDatum_1">22. listopada 2019.</derivirana_varijabla>
  </DomainObject.StvarniZavrsetakDatum>
  <DomainObject.PlaniraniZavrsetakDatum>
    <izvorni_sadrzaj>22. listopada 2019.</izvorni_sadrzaj>
    <derivirana_varijabla naziv="DomainObject.PlaniraniZavrsetakDatum_1">22. listopada 2019.</derivirana_varijabla>
  </DomainObject.PlaniraniZavrsetakDatum>
  <DomainObject.PlaniraniPocetakDatum>
    <izvorni_sadrzaj>22. listopada 2019.</izvorni_sadrzaj>
    <derivirana_varijabla naziv="DomainObject.PlaniraniPocetakDatum_1">22. listopada 2019.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St-30/2019-50</izvorni_sadrzaj>
    <derivirana_varijabla naziv="DomainObject.Zapisnik.Oznaka_1">St-30/2019-50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28.8.19.prileži zeleni registrator
- prijave tražbina - u ormaru u ref. 4</izvorni_sadrzaj>
    <derivirana_varijabla naziv="DomainObject.Predmet.Opis_1">28.8.19.prileži zeleni registrator
- prijave tražbina - u ormaru 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St-30/2019-50</izvorni_sadrzaj>
    <derivirana_varijabla naziv="DomainObject.PoslovniBrojDokumenta_1">St-30/2019-50</derivirana_varijabla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686</properties:Words>
  <properties:Characters>3948</properties:Characters>
  <properties:Lines>133</properties:Lines>
  <properties:Paragraphs>42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2019-10-22T10:03:00Z</dcterms:created>
  <dc:creator>drabar</dc:creator>
  <cp:lastModifiedBy>Sanja Prodan</cp:lastModifiedBy>
  <cp:lastPrinted>2019-10-22T12:06:00Z</cp:lastPrinted>
  <dcterms:modified xmlns:xsi="http://www.w3.org/2001/XMLSchema-instance" xsi:type="dcterms:W3CDTF">2019-10-23T10:37:00Z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St-30/2019-50 / Zapisnik - Izvještajno ročište (st-30-2019-50-veterinarska ambulanta poreč.docx)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